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89" w:rsidRPr="006506ED" w:rsidRDefault="001A3289" w:rsidP="001A32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E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1A3289" w:rsidRPr="006506ED" w:rsidRDefault="001A3289" w:rsidP="001A32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ED">
        <w:rPr>
          <w:rFonts w:ascii="Times New Roman" w:hAnsi="Times New Roman" w:cs="Times New Roman"/>
          <w:sz w:val="24"/>
          <w:szCs w:val="24"/>
        </w:rPr>
        <w:t>«Детский сад общеразвивающего вида № 66»</w:t>
      </w:r>
    </w:p>
    <w:p w:rsidR="001A3289" w:rsidRPr="00920E68" w:rsidRDefault="001A3289" w:rsidP="001A3289">
      <w:pPr>
        <w:jc w:val="both"/>
        <w:rPr>
          <w:rFonts w:ascii="Times New Roman" w:hAnsi="Times New Roman"/>
          <w:sz w:val="24"/>
          <w:szCs w:val="24"/>
        </w:rPr>
      </w:pPr>
    </w:p>
    <w:p w:rsidR="001A3289" w:rsidRPr="00920E68" w:rsidRDefault="001A3289" w:rsidP="001A3289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ind w:left="6521"/>
        <w:jc w:val="both"/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ind w:left="6521"/>
        <w:jc w:val="both"/>
        <w:rPr>
          <w:rFonts w:ascii="Times New Roman" w:hAnsi="Times New Roman"/>
          <w:sz w:val="36"/>
          <w:szCs w:val="36"/>
        </w:rPr>
      </w:pPr>
    </w:p>
    <w:p w:rsidR="001A3289" w:rsidRDefault="001A3289" w:rsidP="001A3289">
      <w:pPr>
        <w:ind w:left="6521"/>
        <w:jc w:val="both"/>
        <w:rPr>
          <w:rFonts w:ascii="Times New Roman" w:hAnsi="Times New Roman"/>
          <w:sz w:val="36"/>
          <w:szCs w:val="36"/>
        </w:rPr>
      </w:pPr>
    </w:p>
    <w:p w:rsidR="001A3289" w:rsidRPr="00AF2E5C" w:rsidRDefault="001A3289" w:rsidP="001A3289">
      <w:pPr>
        <w:ind w:left="6521"/>
        <w:jc w:val="both"/>
        <w:rPr>
          <w:rFonts w:ascii="Times New Roman" w:hAnsi="Times New Roman"/>
          <w:sz w:val="36"/>
          <w:szCs w:val="36"/>
        </w:rPr>
      </w:pPr>
    </w:p>
    <w:p w:rsidR="001A3289" w:rsidRPr="00A36867" w:rsidRDefault="001A3289" w:rsidP="001A3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театрализованной деятельности в ДОУ</w:t>
      </w:r>
    </w:p>
    <w:p w:rsidR="001A3289" w:rsidRDefault="001A3289" w:rsidP="001A328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A3289" w:rsidRDefault="001A3289" w:rsidP="001A3289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A3289" w:rsidRDefault="001A3289" w:rsidP="001A3289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A3289" w:rsidRDefault="001A3289" w:rsidP="001A3289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1A3289" w:rsidRPr="006506ED" w:rsidRDefault="001A3289" w:rsidP="001A3289">
      <w:pPr>
        <w:spacing w:after="0" w:line="240" w:lineRule="auto"/>
        <w:ind w:left="6663"/>
        <w:rPr>
          <w:rFonts w:ascii="Times New Roman" w:hAnsi="Times New Roman"/>
          <w:color w:val="000000"/>
          <w:sz w:val="24"/>
          <w:szCs w:val="24"/>
        </w:rPr>
      </w:pPr>
      <w:r w:rsidRPr="006506ED">
        <w:rPr>
          <w:rFonts w:ascii="Times New Roman" w:hAnsi="Times New Roman"/>
          <w:color w:val="000000"/>
          <w:sz w:val="24"/>
          <w:szCs w:val="24"/>
        </w:rPr>
        <w:t>Составила</w:t>
      </w:r>
    </w:p>
    <w:p w:rsidR="001A3289" w:rsidRPr="006506ED" w:rsidRDefault="001A3289" w:rsidP="001A3289">
      <w:pPr>
        <w:spacing w:after="0" w:line="240" w:lineRule="auto"/>
        <w:ind w:left="6663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муз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ук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A3289" w:rsidRPr="006506ED" w:rsidRDefault="001A3289" w:rsidP="001A3289">
      <w:pPr>
        <w:spacing w:after="0" w:line="240" w:lineRule="auto"/>
        <w:ind w:left="666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Вавилова Г.Г.</w:t>
      </w:r>
    </w:p>
    <w:p w:rsidR="001A3289" w:rsidRPr="006506ED" w:rsidRDefault="001A3289" w:rsidP="001A3289">
      <w:pPr>
        <w:spacing w:line="240" w:lineRule="auto"/>
        <w:ind w:left="6663"/>
        <w:rPr>
          <w:rFonts w:ascii="Times New Roman" w:hAnsi="Times New Roman"/>
          <w:color w:val="000000"/>
          <w:sz w:val="24"/>
          <w:szCs w:val="24"/>
        </w:rPr>
      </w:pPr>
    </w:p>
    <w:p w:rsidR="001A3289" w:rsidRDefault="001A3289" w:rsidP="001A3289">
      <w:pPr>
        <w:ind w:left="6663"/>
        <w:rPr>
          <w:rFonts w:ascii="Times New Roman" w:hAnsi="Times New Roman"/>
          <w:sz w:val="24"/>
          <w:szCs w:val="24"/>
        </w:rPr>
      </w:pPr>
    </w:p>
    <w:p w:rsidR="001A3289" w:rsidRPr="00264F20" w:rsidRDefault="001A3289" w:rsidP="001A3289">
      <w:pPr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rPr>
          <w:rFonts w:ascii="Times New Roman" w:hAnsi="Times New Roman"/>
          <w:sz w:val="24"/>
          <w:szCs w:val="24"/>
        </w:rPr>
      </w:pPr>
    </w:p>
    <w:p w:rsidR="001A3289" w:rsidRDefault="001A3289" w:rsidP="001A3289">
      <w:pPr>
        <w:rPr>
          <w:rFonts w:ascii="Times New Roman" w:hAnsi="Times New Roman"/>
          <w:sz w:val="24"/>
          <w:szCs w:val="24"/>
        </w:rPr>
      </w:pPr>
    </w:p>
    <w:p w:rsidR="001A3289" w:rsidRPr="006506ED" w:rsidRDefault="001A3289" w:rsidP="001A328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506ED">
        <w:rPr>
          <w:rFonts w:ascii="Times New Roman" w:hAnsi="Times New Roman"/>
          <w:sz w:val="24"/>
          <w:szCs w:val="24"/>
        </w:rPr>
        <w:t>г. Нижнекамск</w:t>
      </w:r>
    </w:p>
    <w:p w:rsidR="00EE7B57" w:rsidRPr="00EE7B57" w:rsidRDefault="00EE7B57" w:rsidP="001A32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7B57">
        <w:rPr>
          <w:rFonts w:ascii="Times New Roman" w:hAnsi="Times New Roman" w:cs="Times New Roman"/>
          <w:b/>
          <w:i/>
          <w:sz w:val="28"/>
          <w:szCs w:val="28"/>
        </w:rPr>
        <w:lastRenderedPageBreak/>
        <w:t>Значение театрализованной игры для развития детей</w:t>
      </w:r>
    </w:p>
    <w:p w:rsidR="00EE7B57" w:rsidRPr="00E04218" w:rsidRDefault="00EE7B57" w:rsidP="00EE7B57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Самым любимым видом развлечения является театральное представление. Оно переносит малыша в красочный, волшебный мир сказки, где гармонично сочетается реальное и вымышленное. Дети верят персонажам, и любят подражать тем героям, которые им больше всего понравились.</w:t>
      </w:r>
    </w:p>
    <w:p w:rsidR="00EE7B57" w:rsidRPr="00E04218" w:rsidRDefault="00EE7B57" w:rsidP="00EE7B57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Театральное искусство оказывает огромное воздействие на эмоциональный мир ребёнка, развивает его память, внимание, совершенствует речь и пластику движений, способствует раскрытию творческих способностей.</w:t>
      </w:r>
    </w:p>
    <w:p w:rsidR="00EE7B57" w:rsidRPr="00E04218" w:rsidRDefault="00EE7B57" w:rsidP="00EE7B57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дошкольного возраста  имеет нравственную направленность (дружба, доброта, честность, смелость и т.д.) благодаря сказке ребёнок познаёт мир не только умом, но и сердцем. И не только познаёт, но и выражает собственное отношение к добру и злу.</w:t>
      </w:r>
    </w:p>
    <w:p w:rsidR="00EE7B57" w:rsidRPr="00E04218" w:rsidRDefault="00EE7B57" w:rsidP="00EE7B57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Театрализованная деятельность позволяет ребёнку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</w:t>
      </w:r>
    </w:p>
    <w:p w:rsidR="00EE7B57" w:rsidRPr="00925F94" w:rsidRDefault="00EE7B57" w:rsidP="00EE7B57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i/>
          <w:color w:val="000000"/>
        </w:rPr>
      </w:pPr>
      <w:r w:rsidRPr="00925F94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Воспитательные возможности театрализованной деятельности широки.</w:t>
      </w:r>
    </w:p>
    <w:p w:rsidR="00EE7B57" w:rsidRPr="00E04218" w:rsidRDefault="00EE7B57" w:rsidP="00EE7B5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Участвуя в ней, дети знакомятся с окружающим миром во всём его  многообразии через образы, краски, звуки;</w:t>
      </w:r>
    </w:p>
    <w:p w:rsidR="00EE7B57" w:rsidRPr="00E04218" w:rsidRDefault="00EE7B57" w:rsidP="00EE7B5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Участвуя в ней, дети умственно развиваются: думают, анализируют, делают выводы и обобщения;</w:t>
      </w:r>
    </w:p>
    <w:p w:rsidR="00EE7B57" w:rsidRPr="00E04218" w:rsidRDefault="00925F94" w:rsidP="00EE7B5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6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Участвуя в ней, дети активизируют свой</w:t>
      </w:r>
      <w:r w:rsidR="00EE7B57" w:rsidRPr="00E04218">
        <w:rPr>
          <w:rFonts w:ascii="Times New Roman" w:eastAsia="Times New Roman" w:hAnsi="Times New Roman" w:cs="Times New Roman"/>
          <w:color w:val="000000"/>
          <w:sz w:val="28"/>
        </w:rPr>
        <w:t xml:space="preserve"> словарный запас,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 них </w:t>
      </w:r>
      <w:r w:rsidR="00EE7B57" w:rsidRPr="00E04218">
        <w:rPr>
          <w:rFonts w:ascii="Times New Roman" w:eastAsia="Times New Roman" w:hAnsi="Times New Roman" w:cs="Times New Roman"/>
          <w:color w:val="000000"/>
          <w:sz w:val="28"/>
        </w:rPr>
        <w:t>совершенствуется звуковая культура речи и её интонационный строй, улучшается диалогическая речь, её грамматический строй.</w:t>
      </w:r>
    </w:p>
    <w:p w:rsidR="00EE7B57" w:rsidRDefault="00EE7B57" w:rsidP="00925F9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Таким образом, театрализованная деятельность помогает всесторонне развивать ребёнка.</w:t>
      </w:r>
    </w:p>
    <w:p w:rsidR="00925F94" w:rsidRPr="00925F94" w:rsidRDefault="00925F94" w:rsidP="00925F9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</w:p>
    <w:p w:rsidR="00EE7B57" w:rsidRDefault="00EE7B57" w:rsidP="001A32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7B57">
        <w:rPr>
          <w:rFonts w:ascii="Times New Roman" w:hAnsi="Times New Roman" w:cs="Times New Roman"/>
          <w:b/>
          <w:i/>
          <w:sz w:val="28"/>
          <w:szCs w:val="28"/>
        </w:rPr>
        <w:t>Классификация театрализованных игр</w:t>
      </w:r>
    </w:p>
    <w:p w:rsidR="00EB15DE" w:rsidRPr="00EB15DE" w:rsidRDefault="00EB15DE" w:rsidP="00EB15D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sz w:val="28"/>
          <w:szCs w:val="28"/>
        </w:rPr>
        <w:t>Театрализованные игры дошкольников можно разделить на две основные группы:</w:t>
      </w:r>
    </w:p>
    <w:p w:rsidR="00EB15DE" w:rsidRPr="00EB15DE" w:rsidRDefault="00EB15DE" w:rsidP="00EB15DE">
      <w:pPr>
        <w:spacing w:after="0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режиссерские игры</w:t>
      </w:r>
      <w:r w:rsidRPr="00EB15DE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</w:p>
    <w:p w:rsidR="00EB15DE" w:rsidRPr="00EB15DE" w:rsidRDefault="00EB15DE" w:rsidP="00EB15D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b/>
          <w:i/>
          <w:sz w:val="28"/>
          <w:szCs w:val="28"/>
        </w:rPr>
        <w:t>- игры-драматизации</w:t>
      </w:r>
      <w:r w:rsidRPr="00EB15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15DE" w:rsidRPr="00EB15DE" w:rsidRDefault="00EB15DE" w:rsidP="00EB15D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B15D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режиссерским </w:t>
      </w:r>
      <w:r w:rsidRPr="00EB15DE">
        <w:rPr>
          <w:rFonts w:ascii="Times New Roman" w:eastAsia="Times New Roman" w:hAnsi="Times New Roman" w:cs="Times New Roman"/>
          <w:sz w:val="28"/>
          <w:szCs w:val="28"/>
        </w:rPr>
        <w:t xml:space="preserve">играм можно отнести </w:t>
      </w:r>
    </w:p>
    <w:p w:rsidR="00EB15DE" w:rsidRPr="00EB15DE" w:rsidRDefault="00EB15DE" w:rsidP="00EB15D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sz w:val="28"/>
          <w:szCs w:val="28"/>
        </w:rPr>
        <w:t xml:space="preserve">-настольный, </w:t>
      </w:r>
    </w:p>
    <w:p w:rsidR="00EB15DE" w:rsidRPr="00EB15DE" w:rsidRDefault="00EB15DE" w:rsidP="00EB15D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sz w:val="28"/>
          <w:szCs w:val="28"/>
        </w:rPr>
        <w:t>-теневой театр,</w:t>
      </w:r>
    </w:p>
    <w:p w:rsidR="00EB15DE" w:rsidRPr="00EB15DE" w:rsidRDefault="00EB15DE" w:rsidP="00EB15D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sz w:val="28"/>
          <w:szCs w:val="28"/>
        </w:rPr>
        <w:t xml:space="preserve">-театр на </w:t>
      </w:r>
      <w:proofErr w:type="spellStart"/>
      <w:r w:rsidRPr="00EB15DE">
        <w:rPr>
          <w:rFonts w:ascii="Times New Roman" w:eastAsia="Times New Roman" w:hAnsi="Times New Roman" w:cs="Times New Roman"/>
          <w:sz w:val="28"/>
          <w:szCs w:val="28"/>
        </w:rPr>
        <w:t>фланелеграфе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15DE" w:rsidRDefault="00EB15DE" w:rsidP="00EB15D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режиссерской игре </w:t>
      </w:r>
      <w:r w:rsidRPr="00EB15DE">
        <w:rPr>
          <w:rFonts w:ascii="Times New Roman" w:eastAsia="Times New Roman" w:hAnsi="Times New Roman" w:cs="Times New Roman"/>
          <w:sz w:val="28"/>
          <w:szCs w:val="28"/>
        </w:rPr>
        <w:t xml:space="preserve">ребенок или взрослый не является действующим лицом, а создает сцены, ведет роль игрушечного персонажа, действует за него, изображает его интонацией, мимикой. </w:t>
      </w:r>
    </w:p>
    <w:p w:rsidR="00EB15DE" w:rsidRDefault="00EB15DE" w:rsidP="00EB15D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B15D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Драматизации</w:t>
      </w:r>
      <w:r w:rsidRPr="00EB15DE">
        <w:rPr>
          <w:rFonts w:ascii="Times New Roman" w:eastAsia="Times New Roman" w:hAnsi="Times New Roman" w:cs="Times New Roman"/>
          <w:sz w:val="28"/>
          <w:szCs w:val="28"/>
        </w:rPr>
        <w:t xml:space="preserve"> основаны на собственных действиях исполнителя роли, который использует куклы или персонажи, надетые на пальцы. Ребенок в этом случае играет сам, используя свои средства выразительности - интонацию, мимику, пантомимику.</w:t>
      </w:r>
    </w:p>
    <w:p w:rsidR="00EB15DE" w:rsidRPr="00EB15DE" w:rsidRDefault="00EB15DE" w:rsidP="00EB15D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2E51F1" w:rsidRPr="002E51F1" w:rsidRDefault="002E51F1" w:rsidP="002E51F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8"/>
          <w:szCs w:val="28"/>
        </w:rPr>
      </w:pPr>
      <w:r w:rsidRPr="002E51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Виды театров для всех возрастных групп</w:t>
      </w:r>
    </w:p>
    <w:tbl>
      <w:tblPr>
        <w:tblW w:w="98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"/>
        <w:gridCol w:w="1985"/>
        <w:gridCol w:w="1984"/>
        <w:gridCol w:w="1843"/>
        <w:gridCol w:w="2119"/>
      </w:tblGrid>
      <w:tr w:rsidR="002E51F1" w:rsidRPr="002E51F1" w:rsidTr="002E51F1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4c8d7314c0be9b56d67519675854c4c596d5d2ac"/>
            <w:bookmarkStart w:id="1" w:name="1"/>
            <w:bookmarkEnd w:id="0"/>
            <w:bookmarkEnd w:id="1"/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младшая</w:t>
            </w:r>
          </w:p>
          <w:p w:rsidR="002E51F1" w:rsidRPr="002E51F1" w:rsidRDefault="002E51F1" w:rsidP="002E51F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младшая</w:t>
            </w:r>
          </w:p>
          <w:p w:rsidR="002E51F1" w:rsidRPr="002E51F1" w:rsidRDefault="002E51F1" w:rsidP="002E51F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  <w:p w:rsidR="002E51F1" w:rsidRPr="002E51F1" w:rsidRDefault="002E51F1" w:rsidP="002E51F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  <w:p w:rsidR="002E51F1" w:rsidRPr="002E51F1" w:rsidRDefault="002E51F1" w:rsidP="002E51F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к школе группа</w:t>
            </w:r>
          </w:p>
        </w:tc>
      </w:tr>
      <w:tr w:rsidR="002E51F1" w:rsidRPr="002E51F1" w:rsidTr="002E51F1"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Пальчиковый театр – способствует лучшему управлению движениями собственных пальцев.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кукол на столе – способствует владению техникой управления куклами настольного театра (куклы из бумажных конусов, цилиндров, коробочек, игрушки из ткани, меха, поролона и т.д.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 ложек, верховые куклы (бибабо, куклы на </w:t>
            </w:r>
            <w:proofErr w:type="spellStart"/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гапите</w:t>
            </w:r>
            <w:proofErr w:type="spellEnd"/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*) – знакомство детей с театральной ширмой, основами </w:t>
            </w:r>
            <w:proofErr w:type="spellStart"/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кукловождения</w:t>
            </w:r>
            <w:proofErr w:type="spellEnd"/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куклами-марионетками, куклами с «живой рукой», обучение технике управления этими куклами.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E51F1" w:rsidRPr="002E51F1" w:rsidRDefault="002E51F1" w:rsidP="002E51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2E5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куклами с «живой рукой», людьми-куклами и тростевыми куклами; обучение технике работы с этими куклами.</w:t>
            </w:r>
          </w:p>
        </w:tc>
      </w:tr>
    </w:tbl>
    <w:p w:rsidR="00C710BD" w:rsidRPr="007B6F82" w:rsidRDefault="00C710BD" w:rsidP="00C710BD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B6F82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Основные требования к организации театрализованных игр</w:t>
      </w:r>
      <w:r w:rsidR="007B6F82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C710BD" w:rsidRPr="00C710BD" w:rsidRDefault="00C710BD" w:rsidP="00C710BD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10BD">
        <w:rPr>
          <w:rFonts w:ascii="Times New Roman" w:eastAsia="Times New Roman" w:hAnsi="Times New Roman" w:cs="Times New Roman"/>
          <w:sz w:val="28"/>
          <w:szCs w:val="28"/>
        </w:rPr>
        <w:t>Содержательность и разнообразие тематики.</w:t>
      </w:r>
    </w:p>
    <w:p w:rsidR="00C710BD" w:rsidRPr="00C710BD" w:rsidRDefault="00C710BD" w:rsidP="00C710BD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10BD">
        <w:rPr>
          <w:rFonts w:ascii="Times New Roman" w:eastAsia="Times New Roman" w:hAnsi="Times New Roman" w:cs="Times New Roman"/>
          <w:sz w:val="28"/>
          <w:szCs w:val="28"/>
        </w:rPr>
        <w:t>Постоянное, ежедневное включение теа</w:t>
      </w:r>
      <w:r>
        <w:rPr>
          <w:rFonts w:ascii="Times New Roman" w:hAnsi="Times New Roman" w:cs="Times New Roman"/>
          <w:sz w:val="28"/>
          <w:szCs w:val="28"/>
        </w:rPr>
        <w:t xml:space="preserve">трализованных игр во все формы </w:t>
      </w:r>
      <w:r w:rsidRPr="00C710BD">
        <w:rPr>
          <w:rFonts w:ascii="Times New Roman" w:eastAsia="Times New Roman" w:hAnsi="Times New Roman" w:cs="Times New Roman"/>
          <w:sz w:val="28"/>
          <w:szCs w:val="28"/>
        </w:rPr>
        <w:t>педагогического процесса, что делает их такими же необходимыми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0BD">
        <w:rPr>
          <w:rFonts w:ascii="Times New Roman" w:eastAsia="Times New Roman" w:hAnsi="Times New Roman" w:cs="Times New Roman"/>
          <w:sz w:val="28"/>
          <w:szCs w:val="28"/>
        </w:rPr>
        <w:t>детей, как и сюжетно-ролевые игры.</w:t>
      </w:r>
    </w:p>
    <w:p w:rsidR="00C710BD" w:rsidRPr="00C710BD" w:rsidRDefault="00C710BD" w:rsidP="00C710BD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10BD">
        <w:rPr>
          <w:rFonts w:ascii="Times New Roman" w:eastAsia="Times New Roman" w:hAnsi="Times New Roman" w:cs="Times New Roman"/>
          <w:sz w:val="28"/>
          <w:szCs w:val="28"/>
        </w:rPr>
        <w:t>Максимальная активность детей на этапа</w:t>
      </w:r>
      <w:r>
        <w:rPr>
          <w:rFonts w:ascii="Times New Roman" w:hAnsi="Times New Roman" w:cs="Times New Roman"/>
          <w:sz w:val="28"/>
          <w:szCs w:val="28"/>
        </w:rPr>
        <w:t xml:space="preserve">х и подготовки, и проведения </w:t>
      </w:r>
      <w:r w:rsidRPr="00C710BD">
        <w:rPr>
          <w:rFonts w:ascii="Times New Roman" w:eastAsia="Times New Roman" w:hAnsi="Times New Roman" w:cs="Times New Roman"/>
          <w:sz w:val="28"/>
          <w:szCs w:val="28"/>
        </w:rPr>
        <w:t>игр.</w:t>
      </w:r>
    </w:p>
    <w:p w:rsidR="00C710BD" w:rsidRPr="00C710BD" w:rsidRDefault="00C710BD" w:rsidP="00C710BD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10BD">
        <w:rPr>
          <w:rFonts w:ascii="Times New Roman" w:eastAsia="Times New Roman" w:hAnsi="Times New Roman" w:cs="Times New Roman"/>
          <w:sz w:val="28"/>
          <w:szCs w:val="28"/>
        </w:rPr>
        <w:t>Сотрудничество детей друг с другом и с взрослыми на всех этапах организации театрализованной игры.</w:t>
      </w:r>
    </w:p>
    <w:p w:rsidR="00C710BD" w:rsidRPr="00C710BD" w:rsidRDefault="00C710BD" w:rsidP="00C710BD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10BD">
        <w:rPr>
          <w:rFonts w:ascii="Times New Roman" w:eastAsia="Times New Roman" w:hAnsi="Times New Roman" w:cs="Times New Roman"/>
          <w:sz w:val="28"/>
          <w:szCs w:val="28"/>
        </w:rPr>
        <w:t>Последовательность и усложнение содержания тем и сюжетов, избранных для игр, соответствуют возрасту и умениям детей.</w:t>
      </w:r>
    </w:p>
    <w:p w:rsidR="00EE7B57" w:rsidRPr="00EE7B57" w:rsidRDefault="00EE7B57" w:rsidP="00C710B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7B57" w:rsidRDefault="00EE7B57" w:rsidP="001A32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7B57">
        <w:rPr>
          <w:rFonts w:ascii="Times New Roman" w:hAnsi="Times New Roman" w:cs="Times New Roman"/>
          <w:b/>
          <w:i/>
          <w:sz w:val="28"/>
          <w:szCs w:val="28"/>
        </w:rPr>
        <w:t>Организация уголка театрализованной деятельности</w:t>
      </w:r>
    </w:p>
    <w:p w:rsidR="00EB15DE" w:rsidRDefault="006F4DA3" w:rsidP="007B6F82">
      <w:pPr>
        <w:ind w:left="360"/>
        <w:rPr>
          <w:rFonts w:ascii="Times New Roman" w:hAnsi="Times New Roman" w:cs="Times New Roman"/>
          <w:sz w:val="28"/>
          <w:szCs w:val="28"/>
        </w:rPr>
      </w:pPr>
      <w:r w:rsidRPr="007B6F82">
        <w:rPr>
          <w:rFonts w:ascii="Times New Roman" w:hAnsi="Times New Roman" w:cs="Times New Roman"/>
          <w:sz w:val="28"/>
          <w:szCs w:val="28"/>
        </w:rPr>
        <w:t>Занятия театральной деятельностью должны предоставить детям</w:t>
      </w:r>
      <w:r w:rsidR="007B6F82" w:rsidRPr="007B6F82">
        <w:rPr>
          <w:rFonts w:ascii="Times New Roman" w:hAnsi="Times New Roman" w:cs="Times New Roman"/>
          <w:sz w:val="28"/>
          <w:szCs w:val="28"/>
        </w:rPr>
        <w:t xml:space="preserve"> возможность не только изучать и познавать окружающий мир через постижение сказок</w:t>
      </w:r>
      <w:r w:rsidR="007B6F82">
        <w:rPr>
          <w:rFonts w:ascii="Times New Roman" w:hAnsi="Times New Roman" w:cs="Times New Roman"/>
          <w:sz w:val="28"/>
          <w:szCs w:val="28"/>
        </w:rPr>
        <w:t>, н</w:t>
      </w:r>
      <w:r w:rsidR="007B6F82" w:rsidRPr="007B6F82">
        <w:rPr>
          <w:rFonts w:ascii="Times New Roman" w:hAnsi="Times New Roman" w:cs="Times New Roman"/>
          <w:sz w:val="28"/>
          <w:szCs w:val="28"/>
        </w:rPr>
        <w:t>о и жить в гармонии с ним, получать удовлетворение от занятий</w:t>
      </w:r>
      <w:r w:rsidR="007B6F82">
        <w:rPr>
          <w:rFonts w:ascii="Times New Roman" w:hAnsi="Times New Roman" w:cs="Times New Roman"/>
          <w:sz w:val="28"/>
          <w:szCs w:val="28"/>
        </w:rPr>
        <w:t>, успешного выполнения задания. Поэтому целесообразно оборудовать в группе уголок для театрализованной деятельности, в котором можно расположить:</w:t>
      </w:r>
    </w:p>
    <w:p w:rsidR="007B6F82" w:rsidRDefault="007B6F82" w:rsidP="007B6F8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различные виды театров;</w:t>
      </w:r>
    </w:p>
    <w:p w:rsidR="007B6F82" w:rsidRDefault="007B6F82" w:rsidP="007B6F8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реквизит для разыгрывания сценок и спектаклей: набор кукол, ширмы для кукольного театра, костюмы, маски;</w:t>
      </w:r>
    </w:p>
    <w:p w:rsidR="007B6F82" w:rsidRPr="007B6F82" w:rsidRDefault="007B6F82" w:rsidP="007B6F82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атрибуты для различных игровых позиций: театральный реквизит, грим, декорации, сценарии, книги,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>, билеты, кассу, краски, клей, различные виды бумаги, природный материал и т.д.</w:t>
      </w:r>
      <w:proofErr w:type="gramEnd"/>
    </w:p>
    <w:p w:rsidR="00EB15DE" w:rsidRPr="00EB15DE" w:rsidRDefault="00EB15DE" w:rsidP="00EB15DE">
      <w:pPr>
        <w:pStyle w:val="a3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</w:rPr>
      </w:pPr>
      <w:r w:rsidRPr="00EB15DE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Наполняемость театральных уголков</w:t>
      </w:r>
    </w:p>
    <w:tbl>
      <w:tblPr>
        <w:tblW w:w="99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2126"/>
        <w:gridCol w:w="2153"/>
        <w:gridCol w:w="2180"/>
        <w:gridCol w:w="1836"/>
      </w:tblGrid>
      <w:tr w:rsidR="00EB15DE" w:rsidRPr="00EB15DE" w:rsidTr="00EB15D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  <w:bookmarkStart w:id="2" w:name="e27f336bb91d3d6c6f470eecba815b2b50b562af"/>
            <w:bookmarkStart w:id="3" w:name="2"/>
            <w:bookmarkEnd w:id="2"/>
            <w:bookmarkEnd w:id="3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младшая группа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младшая группа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</w:tr>
      <w:tr w:rsidR="00EB15DE" w:rsidRPr="00EB15DE" w:rsidTr="00EB15D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Театральные игрушки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Настольно-плоскостной театр: "репка", "Колобок", "Курочка Ряба"</w:t>
            </w:r>
          </w:p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игрушек (фигурок) с персонажами (петрушка, собака, кошка, медведь, заяц, лиса, бабушка, дедушка, внучка, лягушка, мышка)</w:t>
            </w:r>
            <w:proofErr w:type="gramEnd"/>
          </w:p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Фланеграф</w:t>
            </w:r>
            <w:proofErr w:type="spellEnd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набором фигурок персонажей, декораций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театр: "Гуси-лебеди", "Три медведя", "Лиса и заяц" (фигуры объемные и плоские, из фанеры и картона)</w:t>
            </w:r>
          </w:p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игрушек-фигурок "Перчатки"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Полумаски и элементы костюмов: медведя, лисы, зайца, петуха (набор)</w:t>
            </w:r>
          </w:p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для объемного и плоскостного театра</w:t>
            </w:r>
          </w:p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игрушек бибабо с различными персонажами</w:t>
            </w:r>
          </w:p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Фланеграф</w:t>
            </w:r>
            <w:proofErr w:type="spellEnd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набором персонажей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Полумаски и элементы костюмов к литературным произведениям.</w:t>
            </w:r>
          </w:p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игрушек бибабо с различными персонажами</w:t>
            </w:r>
          </w:p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Фланеграф</w:t>
            </w:r>
            <w:proofErr w:type="spellEnd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набором персонажей</w:t>
            </w:r>
          </w:p>
          <w:p w:rsidR="00EB15DE" w:rsidRPr="00EB15DE" w:rsidRDefault="00EB15DE" w:rsidP="00EB15D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Теневой театр с набором персонажей</w:t>
            </w:r>
          </w:p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Куклы-марионетки</w:t>
            </w:r>
          </w:p>
        </w:tc>
      </w:tr>
      <w:tr w:rsidR="00EB15DE" w:rsidRPr="00EB15DE" w:rsidTr="00EB15D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Костюмерная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костюмов для сюжетно-ролевых иг</w:t>
            </w:r>
            <w:proofErr w:type="gramStart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р(</w:t>
            </w:r>
            <w:proofErr w:type="gramEnd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косынки, фартуки, халаты и п.т.)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костюмов для сюжетно-ролевых игр (косынки, фартуки, халаты и п.</w:t>
            </w:r>
            <w:proofErr w:type="gramStart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костюмов для сюжетно-ролевых игр (косынки, фартуки, халаты, пилотки  и п.</w:t>
            </w:r>
            <w:proofErr w:type="gramStart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костюмов для сюжетно-ролевых игр</w:t>
            </w:r>
          </w:p>
        </w:tc>
      </w:tr>
      <w:tr w:rsidR="00EB15DE" w:rsidRPr="00EB15DE" w:rsidTr="00EB15D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5DE" w:rsidRPr="00EB15DE" w:rsidRDefault="00EB15DE" w:rsidP="00EB15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15DE" w:rsidRPr="007B6F82" w:rsidRDefault="00EB15DE" w:rsidP="007B6F8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A3289" w:rsidRDefault="00EE7B57" w:rsidP="001A32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7B57">
        <w:rPr>
          <w:rFonts w:ascii="Times New Roman" w:hAnsi="Times New Roman" w:cs="Times New Roman"/>
          <w:b/>
          <w:i/>
          <w:sz w:val="28"/>
          <w:szCs w:val="28"/>
        </w:rPr>
        <w:t xml:space="preserve">Методика организации театрализованных </w:t>
      </w:r>
      <w:r w:rsidR="007B6F82">
        <w:rPr>
          <w:rFonts w:ascii="Times New Roman" w:hAnsi="Times New Roman" w:cs="Times New Roman"/>
          <w:b/>
          <w:i/>
          <w:sz w:val="28"/>
          <w:szCs w:val="28"/>
        </w:rPr>
        <w:t xml:space="preserve">игр </w:t>
      </w:r>
    </w:p>
    <w:p w:rsidR="00EE7B57" w:rsidRDefault="007B6F82" w:rsidP="001A328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разных возрастных группах</w:t>
      </w:r>
    </w:p>
    <w:p w:rsidR="008E1AD4" w:rsidRPr="00E04218" w:rsidRDefault="008E1AD4" w:rsidP="008E1AD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На каждом возрастном этапе подходы методике работы с детьми должны быть разными:</w:t>
      </w:r>
    </w:p>
    <w:p w:rsidR="008E1AD4" w:rsidRPr="007B6F82" w:rsidRDefault="008E1AD4" w:rsidP="008E1AD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i/>
          <w:color w:val="000000"/>
        </w:rPr>
      </w:pPr>
      <w:r w:rsidRPr="007B6F82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Во второй младшей группе:</w:t>
      </w:r>
    </w:p>
    <w:p w:rsidR="008E1AD4" w:rsidRPr="00E04218" w:rsidRDefault="008E1AD4" w:rsidP="008E1A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– имитация характерных движений сказочных героев, где ведущие роли исполняют взрослые, обыгрываются игрушки.</w:t>
      </w:r>
    </w:p>
    <w:p w:rsidR="008E1AD4" w:rsidRPr="007B6F82" w:rsidRDefault="008E1AD4" w:rsidP="008E1AD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i/>
          <w:color w:val="000000"/>
        </w:rPr>
      </w:pPr>
      <w:r w:rsidRPr="007B6F82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В средней группе:</w:t>
      </w:r>
    </w:p>
    <w:p w:rsidR="008E1AD4" w:rsidRPr="00E04218" w:rsidRDefault="008E1AD4" w:rsidP="008E1A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lastRenderedPageBreak/>
        <w:t>– участие детей в инсценировках песен, игр и сказок где происходит обучение элементам художественно-образных выразительных средств (интонации, мимике и пантомиме).</w:t>
      </w:r>
    </w:p>
    <w:p w:rsidR="008E1AD4" w:rsidRPr="007B6F82" w:rsidRDefault="008E1AD4" w:rsidP="008E1AD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i/>
          <w:color w:val="000000"/>
        </w:rPr>
      </w:pPr>
      <w:r w:rsidRPr="007B6F82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В старшем дошкольном возрасте:</w:t>
      </w:r>
    </w:p>
    <w:p w:rsidR="008E1AD4" w:rsidRPr="00E04218" w:rsidRDefault="008E1AD4" w:rsidP="008E1A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– инсценировки по художественным произведениям, в которых дети исполняют роли;</w:t>
      </w:r>
    </w:p>
    <w:p w:rsidR="008E1AD4" w:rsidRPr="00E04218" w:rsidRDefault="008E1AD4" w:rsidP="008E1A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- спектакли на основе содержания, придуманного самими детьми;</w:t>
      </w:r>
    </w:p>
    <w:p w:rsidR="008E1AD4" w:rsidRPr="00E04218" w:rsidRDefault="008E1AD4" w:rsidP="008E1A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- инсценировки с использованием кукол и плоскостных фигурок.</w:t>
      </w:r>
    </w:p>
    <w:p w:rsidR="008E1AD4" w:rsidRPr="00E04218" w:rsidRDefault="008E1AD4" w:rsidP="008E1AD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В старшем возрасте совершенствуем художественно – образные исполнительские умения.</w:t>
      </w:r>
    </w:p>
    <w:p w:rsidR="008E1AD4" w:rsidRPr="007B6F82" w:rsidRDefault="008E1AD4" w:rsidP="008E1AD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i/>
          <w:color w:val="000000"/>
        </w:rPr>
      </w:pPr>
      <w:r w:rsidRPr="007B6F82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В подготовительном дошкольном возрасте:</w:t>
      </w:r>
    </w:p>
    <w:p w:rsidR="008E1AD4" w:rsidRPr="00E04218" w:rsidRDefault="008E1AD4" w:rsidP="008E1A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– инсценировки по художественным произведениям, в которых дети исполняют роли;</w:t>
      </w:r>
    </w:p>
    <w:p w:rsidR="008E1AD4" w:rsidRPr="00E04218" w:rsidRDefault="008E1AD4" w:rsidP="008E1A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- спектакли на основе содержания, придуманного самими детьми;</w:t>
      </w:r>
    </w:p>
    <w:p w:rsidR="008E1AD4" w:rsidRPr="00E04218" w:rsidRDefault="008E1AD4" w:rsidP="008E1A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- инсценировки с использованием кукол и плоскостных фигурок.</w:t>
      </w:r>
    </w:p>
    <w:p w:rsidR="008E1AD4" w:rsidRPr="00E04218" w:rsidRDefault="008E1AD4" w:rsidP="008E1AD4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</w:rPr>
      </w:pPr>
      <w:r w:rsidRPr="00E04218">
        <w:rPr>
          <w:rFonts w:ascii="Times New Roman" w:eastAsia="Times New Roman" w:hAnsi="Times New Roman" w:cs="Times New Roman"/>
          <w:color w:val="000000"/>
          <w:sz w:val="28"/>
        </w:rPr>
        <w:t>Развиваем творческую самостоятельность в передаче образа, выразительность речевых и пантомимических действий.</w:t>
      </w:r>
    </w:p>
    <w:p w:rsidR="007B6F82" w:rsidRDefault="007B6F82" w:rsidP="008E1AD4">
      <w:pPr>
        <w:shd w:val="clear" w:color="auto" w:fill="FFFFFF"/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E7B57" w:rsidRPr="007B6F82" w:rsidRDefault="007B6F82" w:rsidP="007B6F82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6F82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2E51F1" w:rsidRPr="002E51F1" w:rsidRDefault="002E51F1" w:rsidP="002E51F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1. </w:t>
      </w:r>
      <w:r w:rsidRPr="002E51F1">
        <w:rPr>
          <w:sz w:val="28"/>
          <w:szCs w:val="28"/>
        </w:rPr>
        <w:t>Артемова Л. В.</w:t>
      </w:r>
      <w:r>
        <w:rPr>
          <w:rStyle w:val="apple-converted-space"/>
          <w:b/>
          <w:sz w:val="28"/>
          <w:szCs w:val="28"/>
        </w:rPr>
        <w:t xml:space="preserve"> </w:t>
      </w:r>
      <w:r w:rsidRPr="002E51F1">
        <w:rPr>
          <w:rStyle w:val="a5"/>
          <w:b w:val="0"/>
          <w:sz w:val="28"/>
          <w:szCs w:val="28"/>
          <w:bdr w:val="none" w:sz="0" w:space="0" w:color="auto" w:frame="1"/>
        </w:rPr>
        <w:t>Театрализованные игры дошкольников</w:t>
      </w:r>
      <w:r w:rsidRPr="002E51F1">
        <w:rPr>
          <w:b/>
          <w:sz w:val="28"/>
          <w:szCs w:val="28"/>
        </w:rPr>
        <w:t>.</w:t>
      </w:r>
    </w:p>
    <w:p w:rsidR="002E51F1" w:rsidRPr="002E51F1" w:rsidRDefault="002E51F1" w:rsidP="002E51F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E51F1">
        <w:rPr>
          <w:sz w:val="28"/>
          <w:szCs w:val="28"/>
        </w:rPr>
        <w:t>2. Губанова Н. Ф.</w:t>
      </w:r>
      <w:r>
        <w:rPr>
          <w:rStyle w:val="apple-converted-space"/>
          <w:b/>
          <w:sz w:val="28"/>
          <w:szCs w:val="28"/>
        </w:rPr>
        <w:t xml:space="preserve"> </w:t>
      </w:r>
      <w:r w:rsidRPr="002E51F1">
        <w:rPr>
          <w:rStyle w:val="a5"/>
          <w:b w:val="0"/>
          <w:sz w:val="28"/>
          <w:szCs w:val="28"/>
          <w:bdr w:val="none" w:sz="0" w:space="0" w:color="auto" w:frame="1"/>
        </w:rPr>
        <w:t>Театрализованная деятельность дошкольников</w:t>
      </w:r>
      <w:r w:rsidRPr="002E51F1">
        <w:rPr>
          <w:sz w:val="28"/>
          <w:szCs w:val="28"/>
        </w:rPr>
        <w:t>: 2 – 5 лет. – М.:ВАКО, 2007.</w:t>
      </w:r>
    </w:p>
    <w:p w:rsidR="002E51F1" w:rsidRPr="002E51F1" w:rsidRDefault="002E51F1" w:rsidP="002E51F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51F1">
        <w:rPr>
          <w:sz w:val="28"/>
          <w:szCs w:val="28"/>
        </w:rPr>
        <w:t xml:space="preserve">5. </w:t>
      </w:r>
      <w:proofErr w:type="spellStart"/>
      <w:r w:rsidRPr="002E51F1">
        <w:rPr>
          <w:sz w:val="28"/>
          <w:szCs w:val="28"/>
        </w:rPr>
        <w:t>Караманенко</w:t>
      </w:r>
      <w:proofErr w:type="spellEnd"/>
      <w:r w:rsidRPr="002E51F1">
        <w:rPr>
          <w:sz w:val="28"/>
          <w:szCs w:val="28"/>
        </w:rPr>
        <w:t xml:space="preserve"> Т. Н., </w:t>
      </w:r>
      <w:proofErr w:type="spellStart"/>
      <w:r w:rsidRPr="002E51F1">
        <w:rPr>
          <w:sz w:val="28"/>
          <w:szCs w:val="28"/>
        </w:rPr>
        <w:t>Караманенко</w:t>
      </w:r>
      <w:proofErr w:type="spellEnd"/>
      <w:r w:rsidRPr="002E51F1">
        <w:rPr>
          <w:sz w:val="28"/>
          <w:szCs w:val="28"/>
        </w:rPr>
        <w:t xml:space="preserve"> Ю. Г. Кукольный</w:t>
      </w:r>
      <w:r w:rsidR="00062389">
        <w:rPr>
          <w:rStyle w:val="apple-converted-space"/>
          <w:b/>
          <w:sz w:val="28"/>
          <w:szCs w:val="28"/>
        </w:rPr>
        <w:t xml:space="preserve"> </w:t>
      </w:r>
      <w:r w:rsidRPr="002E51F1">
        <w:rPr>
          <w:rStyle w:val="a5"/>
          <w:b w:val="0"/>
          <w:sz w:val="28"/>
          <w:szCs w:val="28"/>
          <w:bdr w:val="none" w:sz="0" w:space="0" w:color="auto" w:frame="1"/>
        </w:rPr>
        <w:t>театр дошкольникам</w:t>
      </w:r>
      <w:r w:rsidRPr="002E51F1">
        <w:rPr>
          <w:b/>
          <w:sz w:val="28"/>
          <w:szCs w:val="28"/>
        </w:rPr>
        <w:t>.</w:t>
      </w:r>
    </w:p>
    <w:p w:rsidR="007B6F82" w:rsidRDefault="002E51F1" w:rsidP="002E51F1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E51F1">
        <w:rPr>
          <w:sz w:val="28"/>
          <w:szCs w:val="28"/>
        </w:rPr>
        <w:t xml:space="preserve">6. Сорокина Н. Ф. Играем в </w:t>
      </w:r>
      <w:r w:rsidRPr="002E51F1">
        <w:rPr>
          <w:rStyle w:val="a5"/>
          <w:b w:val="0"/>
          <w:sz w:val="28"/>
          <w:szCs w:val="28"/>
          <w:bdr w:val="none" w:sz="0" w:space="0" w:color="auto" w:frame="1"/>
        </w:rPr>
        <w:t>театр</w:t>
      </w:r>
      <w:r w:rsidRPr="002E51F1">
        <w:rPr>
          <w:b/>
          <w:sz w:val="28"/>
          <w:szCs w:val="28"/>
        </w:rPr>
        <w:t>.</w:t>
      </w:r>
    </w:p>
    <w:p w:rsidR="00062389" w:rsidRDefault="00062389" w:rsidP="002E51F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2389">
        <w:rPr>
          <w:sz w:val="28"/>
          <w:szCs w:val="28"/>
        </w:rPr>
        <w:t>7. Интернет-ресурсы.</w:t>
      </w:r>
    </w:p>
    <w:p w:rsidR="00062389" w:rsidRDefault="00062389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062389" w:rsidSect="006B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61AF2"/>
    <w:multiLevelType w:val="hybridMultilevel"/>
    <w:tmpl w:val="BCFCC4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DA11F9"/>
    <w:multiLevelType w:val="multilevel"/>
    <w:tmpl w:val="5218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F7670"/>
    <w:multiLevelType w:val="multilevel"/>
    <w:tmpl w:val="0B58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005EE"/>
    <w:multiLevelType w:val="multilevel"/>
    <w:tmpl w:val="4CDC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E0AE3"/>
    <w:multiLevelType w:val="multilevel"/>
    <w:tmpl w:val="A0D4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C83045"/>
    <w:multiLevelType w:val="hybridMultilevel"/>
    <w:tmpl w:val="40708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E6429"/>
    <w:multiLevelType w:val="multilevel"/>
    <w:tmpl w:val="6CBE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C3395B"/>
    <w:multiLevelType w:val="multilevel"/>
    <w:tmpl w:val="7BF8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B87725"/>
    <w:multiLevelType w:val="multilevel"/>
    <w:tmpl w:val="40FE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E4640A"/>
    <w:multiLevelType w:val="multilevel"/>
    <w:tmpl w:val="1FAA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2F0CB8"/>
    <w:multiLevelType w:val="multilevel"/>
    <w:tmpl w:val="395C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B7364E"/>
    <w:multiLevelType w:val="multilevel"/>
    <w:tmpl w:val="0A2C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D03C58"/>
    <w:multiLevelType w:val="multilevel"/>
    <w:tmpl w:val="6A32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1"/>
  </w:num>
  <w:num w:numId="6">
    <w:abstractNumId w:val="1"/>
  </w:num>
  <w:num w:numId="7">
    <w:abstractNumId w:val="12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E7B57"/>
    <w:rsid w:val="00062389"/>
    <w:rsid w:val="001A3289"/>
    <w:rsid w:val="002E51F1"/>
    <w:rsid w:val="006B47FD"/>
    <w:rsid w:val="006F4DA3"/>
    <w:rsid w:val="007B6F82"/>
    <w:rsid w:val="008E1AD4"/>
    <w:rsid w:val="00925F94"/>
    <w:rsid w:val="00947E44"/>
    <w:rsid w:val="00A738B9"/>
    <w:rsid w:val="00C710BD"/>
    <w:rsid w:val="00EB15DE"/>
    <w:rsid w:val="00EE7B57"/>
    <w:rsid w:val="00FA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B57"/>
    <w:pPr>
      <w:ind w:left="720"/>
      <w:contextualSpacing/>
    </w:pPr>
  </w:style>
  <w:style w:type="paragraph" w:customStyle="1" w:styleId="c4">
    <w:name w:val="c4"/>
    <w:basedOn w:val="a"/>
    <w:rsid w:val="00EB1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B15DE"/>
  </w:style>
  <w:style w:type="character" w:customStyle="1" w:styleId="c11">
    <w:name w:val="c11"/>
    <w:basedOn w:val="a0"/>
    <w:rsid w:val="00EB15DE"/>
  </w:style>
  <w:style w:type="paragraph" w:styleId="a4">
    <w:name w:val="Normal (Web)"/>
    <w:basedOn w:val="a"/>
    <w:uiPriority w:val="99"/>
    <w:unhideWhenUsed/>
    <w:rsid w:val="00C71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10BD"/>
    <w:rPr>
      <w:b/>
      <w:bCs/>
    </w:rPr>
  </w:style>
  <w:style w:type="character" w:customStyle="1" w:styleId="apple-converted-space">
    <w:name w:val="apple-converted-space"/>
    <w:basedOn w:val="a0"/>
    <w:rsid w:val="00C710BD"/>
  </w:style>
  <w:style w:type="character" w:styleId="a6">
    <w:name w:val="Emphasis"/>
    <w:basedOn w:val="a0"/>
    <w:uiPriority w:val="20"/>
    <w:qFormat/>
    <w:rsid w:val="00C710BD"/>
    <w:rPr>
      <w:i/>
      <w:iCs/>
    </w:rPr>
  </w:style>
  <w:style w:type="paragraph" w:customStyle="1" w:styleId="c12">
    <w:name w:val="c12"/>
    <w:basedOn w:val="a"/>
    <w:rsid w:val="007B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B6F82"/>
  </w:style>
  <w:style w:type="paragraph" w:customStyle="1" w:styleId="c20">
    <w:name w:val="c20"/>
    <w:basedOn w:val="a"/>
    <w:rsid w:val="002E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E51F1"/>
  </w:style>
  <w:style w:type="character" w:customStyle="1" w:styleId="c0">
    <w:name w:val="c0"/>
    <w:basedOn w:val="a0"/>
    <w:rsid w:val="002E51F1"/>
  </w:style>
  <w:style w:type="paragraph" w:customStyle="1" w:styleId="c5">
    <w:name w:val="c5"/>
    <w:basedOn w:val="a"/>
    <w:rsid w:val="002E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Aisylu</cp:lastModifiedBy>
  <cp:revision>7</cp:revision>
  <cp:lastPrinted>2019-06-13T10:22:00Z</cp:lastPrinted>
  <dcterms:created xsi:type="dcterms:W3CDTF">2017-01-15T10:55:00Z</dcterms:created>
  <dcterms:modified xsi:type="dcterms:W3CDTF">2019-06-13T10:22:00Z</dcterms:modified>
</cp:coreProperties>
</file>